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河南中医药大学研究生变更学位类型申请表</w:t>
      </w:r>
    </w:p>
    <w:tbl>
      <w:tblPr>
        <w:tblStyle w:val="4"/>
        <w:tblpPr w:leftFromText="180" w:rightFromText="180" w:vertAnchor="page" w:horzAnchor="margin" w:tblpX="-252" w:tblpY="2689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40"/>
        <w:gridCol w:w="1417"/>
        <w:gridCol w:w="1419"/>
        <w:gridCol w:w="144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研究生姓名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 号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培养层次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所属院部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学科专业</w:t>
            </w:r>
          </w:p>
        </w:tc>
        <w:tc>
          <w:tcPr>
            <w:tcW w:w="3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学术导师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研究方向</w:t>
            </w:r>
          </w:p>
        </w:tc>
        <w:tc>
          <w:tcPr>
            <w:tcW w:w="3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变更前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学位类型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变更后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学位类型</w:t>
            </w:r>
          </w:p>
        </w:tc>
        <w:tc>
          <w:tcPr>
            <w:tcW w:w="3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变更学位类型事由：</w:t>
            </w: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right="52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导师意见：</w:t>
            </w: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right="4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辅导员：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研究生科（秘书）：</w:t>
            </w:r>
          </w:p>
          <w:p>
            <w:pPr>
              <w:widowControl/>
              <w:wordWrap w:val="0"/>
              <w:adjustRightInd w:val="0"/>
              <w:snapToGrid w:val="0"/>
              <w:spacing w:line="560" w:lineRule="exact"/>
              <w:ind w:right="12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签名：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院部意见：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560" w:lineRule="exact"/>
              <w:ind w:right="124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</w:p>
          <w:p>
            <w:pPr>
              <w:widowControl/>
              <w:adjustRightInd w:val="0"/>
              <w:snapToGrid w:val="0"/>
              <w:spacing w:line="560" w:lineRule="exact"/>
              <w:ind w:right="124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主管领导签名：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研究生院意见：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right="56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负责人签名：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935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56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注：本表一式三份，本人、院部、研究生院各一份</w:t>
            </w: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仿宋" w:hAnsi="仿宋" w:eastAsia="仿宋"/>
          <w:sz w:val="30"/>
          <w:szCs w:val="30"/>
        </w:rPr>
        <w:br w:type="page"/>
      </w:r>
      <w:r>
        <w:rPr>
          <w:rFonts w:hint="eastAsia" w:ascii="华文中宋" w:hAnsi="华文中宋" w:eastAsia="华文中宋"/>
          <w:sz w:val="36"/>
          <w:szCs w:val="36"/>
        </w:rPr>
        <w:t>河南中医药大学研究生终止住院医师规范化培训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华文中宋" w:hAnsi="华文中宋" w:eastAsia="华文中宋"/>
          <w:sz w:val="36"/>
          <w:szCs w:val="36"/>
        </w:rPr>
        <w:t>申请表</w:t>
      </w:r>
    </w:p>
    <w:tbl>
      <w:tblPr>
        <w:tblStyle w:val="4"/>
        <w:tblpPr w:leftFromText="180" w:rightFromText="180" w:vertAnchor="page" w:horzAnchor="margin" w:tblpXSpec="center" w:tblpY="2731"/>
        <w:tblW w:w="9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937"/>
        <w:gridCol w:w="2024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研究生姓名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   号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所属学院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学科专业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学术导师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培养层次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9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终止规培事由：</w:t>
            </w: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right="84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签名：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9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学术导师意见：</w:t>
            </w: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right="102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签名：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规培基地意见：</w:t>
            </w: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right="36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负责人签名：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9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院部意见：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right="12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负责人签名：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9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研究生院意见：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负责人签名：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注：本表适用于终止住院医师规范化培训的研究生填写，一式三份，研究生院、规培基地、院部各留存一份</w:t>
      </w:r>
    </w:p>
    <w:p>
      <w:pPr>
        <w:adjustRightInd w:val="0"/>
        <w:snapToGrid w:val="0"/>
        <w:spacing w:line="56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河南中医药大学研究生延期毕业申请表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sz w:val="30"/>
          <w:szCs w:val="30"/>
        </w:rPr>
      </w:pPr>
    </w:p>
    <w:tbl>
      <w:tblPr>
        <w:tblStyle w:val="4"/>
        <w:tblW w:w="8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851"/>
        <w:gridCol w:w="1417"/>
        <w:gridCol w:w="156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righ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所属学院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righ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导师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学位层次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硕士</w:t>
            </w:r>
            <w:r>
              <w:rPr>
                <w:rFonts w:ascii="仿宋" w:hAnsi="仿宋" w:eastAsia="仿宋"/>
                <w:bCs/>
                <w:sz w:val="30"/>
                <w:szCs w:val="30"/>
              </w:rPr>
              <w:t xml:space="preserve"> / 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延期时间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bCs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延期原因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签名：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导师意见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签名：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院部意见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 xml:space="preserve">                                        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 xml:space="preserve">              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 xml:space="preserve">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签名：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计划财务处意见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 xml:space="preserve">                 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签名：          （盖章）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研究生院意见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 xml:space="preserve">                       负责人签字：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 xml:space="preserve">                            年   月   日</w:t>
            </w:r>
          </w:p>
        </w:tc>
      </w:tr>
    </w:tbl>
    <w:p>
      <w:pPr>
        <w:adjustRightInd w:val="0"/>
        <w:snapToGrid w:val="0"/>
        <w:spacing w:line="400" w:lineRule="exact"/>
        <w:ind w:firstLine="56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>注：研究生因故不能按期毕业者，需在学校要求提交学位论文答辩结束前提交本表（一式三份），并注明延期期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限（半年或一年），延期期限到期仍不能毕业的，需再次提交延期申请。须注意：按照研究生学籍管理的相关规定，最长修业年限硕士为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年，达到最长修业年限仍不能毕业者，将做退学处理。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8B"/>
    <w:rsid w:val="000243C7"/>
    <w:rsid w:val="00074CEA"/>
    <w:rsid w:val="001538C6"/>
    <w:rsid w:val="001917AC"/>
    <w:rsid w:val="00196438"/>
    <w:rsid w:val="001D1439"/>
    <w:rsid w:val="00223D14"/>
    <w:rsid w:val="0024453F"/>
    <w:rsid w:val="00310BE5"/>
    <w:rsid w:val="00344F8B"/>
    <w:rsid w:val="00454620"/>
    <w:rsid w:val="004A0ED0"/>
    <w:rsid w:val="00597FCF"/>
    <w:rsid w:val="005A1CF0"/>
    <w:rsid w:val="005C5554"/>
    <w:rsid w:val="005F6C94"/>
    <w:rsid w:val="00682E44"/>
    <w:rsid w:val="006D48C9"/>
    <w:rsid w:val="007148E9"/>
    <w:rsid w:val="007247A8"/>
    <w:rsid w:val="00782252"/>
    <w:rsid w:val="007B6C3E"/>
    <w:rsid w:val="008501F9"/>
    <w:rsid w:val="00896F22"/>
    <w:rsid w:val="00945E91"/>
    <w:rsid w:val="00B33A86"/>
    <w:rsid w:val="00BE2F72"/>
    <w:rsid w:val="00D01BAB"/>
    <w:rsid w:val="00D11A99"/>
    <w:rsid w:val="00DA3D3F"/>
    <w:rsid w:val="00DD57A3"/>
    <w:rsid w:val="00E14C20"/>
    <w:rsid w:val="00FA0BC1"/>
    <w:rsid w:val="00FF1FC9"/>
    <w:rsid w:val="04A50AA5"/>
    <w:rsid w:val="06787951"/>
    <w:rsid w:val="43210EAD"/>
    <w:rsid w:val="7E11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qFormat/>
    <w:uiPriority w:val="99"/>
    <w:rPr>
      <w:rFonts w:hint="default" w:ascii="Times New Roman" w:hAnsi="Times New Roman" w:cs="Times New Roman"/>
      <w:b/>
      <w:bCs/>
    </w:rPr>
  </w:style>
  <w:style w:type="character" w:customStyle="1" w:styleId="7">
    <w:name w:val="日期 字符"/>
    <w:basedOn w:val="5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424</Words>
  <Characters>2418</Characters>
  <Lines>20</Lines>
  <Paragraphs>5</Paragraphs>
  <TotalTime>405</TotalTime>
  <ScaleCrop>false</ScaleCrop>
  <LinksUpToDate>false</LinksUpToDate>
  <CharactersWithSpaces>2837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2018-05-01T02:43:00Z</dcterms:created>
  <dc:creator>Lenovo</dc:creator>
  <cp:lastModifiedBy>Administrator</cp:lastModifiedBy>
  <cp:lastPrinted>2019-04-18T07:01:46Z</cp:lastPrinted>
  <dcterms:modified xsi:type="dcterms:W3CDTF">2019-04-18T07:08:41Z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